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EF" w:rsidRPr="00D206A8" w:rsidRDefault="00E811EF" w:rsidP="00E811EF">
      <w:pPr>
        <w:jc w:val="center"/>
        <w:rPr>
          <w:rFonts w:ascii="Comic Sans MS" w:eastAsia="Times New Roman" w:hAnsi="Comic Sans MS" w:cs="Times New Roman"/>
          <w:b/>
          <w:bCs/>
          <w:color w:val="444444"/>
          <w:sz w:val="40"/>
          <w:szCs w:val="40"/>
          <w:lang w:eastAsia="tr-TR"/>
        </w:rPr>
      </w:pPr>
      <w:r w:rsidRPr="00D206A8">
        <w:rPr>
          <w:rFonts w:ascii="Comic Sans MS" w:eastAsia="Times New Roman" w:hAnsi="Comic Sans MS" w:cs="Times New Roman"/>
          <w:b/>
          <w:bCs/>
          <w:color w:val="444444"/>
          <w:sz w:val="40"/>
          <w:szCs w:val="40"/>
          <w:lang w:eastAsia="tr-TR"/>
        </w:rPr>
        <w:t>KAZILIK KOCA OĞLU YİGENEK</w:t>
      </w:r>
    </w:p>
    <w:p w:rsidR="00E811EF" w:rsidRPr="00D206A8" w:rsidRDefault="00E811EF" w:rsidP="00E811EF">
      <w:pPr>
        <w:rPr>
          <w:rFonts w:ascii="Comic Sans MS" w:eastAsia="Times New Roman" w:hAnsi="Comic Sans MS" w:cs="Times New Roman"/>
          <w:bCs/>
          <w:color w:val="444444"/>
          <w:sz w:val="36"/>
          <w:szCs w:val="36"/>
          <w:lang w:eastAsia="tr-TR"/>
        </w:rPr>
      </w:pPr>
      <w:r>
        <w:rPr>
          <w:rFonts w:ascii="Comic Sans MS" w:eastAsia="Times New Roman" w:hAnsi="Comic Sans MS" w:cs="Times New Roman"/>
          <w:bCs/>
          <w:color w:val="444444"/>
          <w:sz w:val="36"/>
          <w:szCs w:val="36"/>
          <w:lang w:eastAsia="tr-TR"/>
        </w:rPr>
        <w:t xml:space="preserve">     Esir düşen babası Ka</w:t>
      </w:r>
      <w:r w:rsidRPr="00D206A8">
        <w:rPr>
          <w:rFonts w:ascii="Comic Sans MS" w:eastAsia="Times New Roman" w:hAnsi="Comic Sans MS" w:cs="Times New Roman"/>
          <w:bCs/>
          <w:color w:val="444444"/>
          <w:sz w:val="36"/>
          <w:szCs w:val="36"/>
          <w:lang w:eastAsia="tr-TR"/>
        </w:rPr>
        <w:t>zılık Koca’yı kurtaran oğul Yigenek’in kahramanlığını anlatan Dede Korkut masalıdır.</w:t>
      </w:r>
    </w:p>
    <w:p w:rsidR="00E811EF" w:rsidRDefault="00E811EF" w:rsidP="00E811EF">
      <w:pPr>
        <w:jc w:val="center"/>
        <w:rPr>
          <w:rFonts w:ascii="Comic Sans MS" w:eastAsia="Times New Roman" w:hAnsi="Comic Sans MS" w:cs="Times New Roman"/>
          <w:bCs/>
          <w:color w:val="444444"/>
          <w:sz w:val="36"/>
          <w:szCs w:val="36"/>
          <w:lang w:eastAsia="tr-TR"/>
        </w:rPr>
      </w:pPr>
      <w:r w:rsidRPr="00D206A8">
        <w:rPr>
          <w:rFonts w:ascii="Comic Sans MS" w:eastAsia="Times New Roman" w:hAnsi="Comic Sans MS" w:cs="Times New Roman"/>
          <w:bCs/>
          <w:noProof/>
          <w:color w:val="444444"/>
          <w:sz w:val="36"/>
          <w:szCs w:val="36"/>
          <w:lang w:eastAsia="tr-TR"/>
        </w:rPr>
        <w:drawing>
          <wp:inline distT="0" distB="0" distL="0" distR="0" wp14:anchorId="0876711C" wp14:editId="42DDF5DF">
            <wp:extent cx="3143250" cy="3438525"/>
            <wp:effectExtent l="0" t="0" r="0" b="9525"/>
            <wp:docPr id="2" name="Resim 2" descr="https://www.edebiyatogretmeni.org/wp-content/uploads/Kaz%C4%B1l%C4%B1k-Koca-O%C4%9Flu-Yigene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debiyatogretmeni.org/wp-content/uploads/Kaz%C4%B1l%C4%B1k-Koca-O%C4%9Flu-Yigenek.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3438525"/>
                    </a:xfrm>
                    <a:prstGeom prst="rect">
                      <a:avLst/>
                    </a:prstGeom>
                    <a:noFill/>
                    <a:ln>
                      <a:noFill/>
                    </a:ln>
                  </pic:spPr>
                </pic:pic>
              </a:graphicData>
            </a:graphic>
          </wp:inline>
        </w:drawing>
      </w:r>
    </w:p>
    <w:p w:rsidR="00A94D82" w:rsidRPr="00E811EF" w:rsidRDefault="00E811EF" w:rsidP="00E811EF">
      <w:pPr>
        <w:rPr>
          <w:rFonts w:ascii="Comic Sans MS" w:eastAsia="Times New Roman" w:hAnsi="Comic Sans MS" w:cs="Times New Roman"/>
          <w:bCs/>
          <w:color w:val="444444"/>
          <w:sz w:val="36"/>
          <w:szCs w:val="36"/>
          <w:lang w:eastAsia="tr-TR"/>
        </w:rPr>
      </w:pPr>
      <w:r>
        <w:rPr>
          <w:rFonts w:ascii="Comic Sans MS" w:eastAsia="Times New Roman" w:hAnsi="Comic Sans MS" w:cs="Times New Roman"/>
          <w:bCs/>
          <w:color w:val="444444"/>
          <w:sz w:val="36"/>
          <w:szCs w:val="36"/>
          <w:lang w:eastAsia="tr-TR"/>
        </w:rPr>
        <w:t xml:space="preserve">     </w:t>
      </w:r>
      <w:r w:rsidRPr="00D206A8">
        <w:rPr>
          <w:rFonts w:ascii="Comic Sans MS" w:eastAsia="Times New Roman" w:hAnsi="Comic Sans MS" w:cs="Times New Roman"/>
          <w:bCs/>
          <w:color w:val="444444"/>
          <w:sz w:val="36"/>
          <w:szCs w:val="36"/>
          <w:lang w:eastAsia="tr-TR"/>
        </w:rPr>
        <w:t>Bayındır Han’ın İç Oğuz beylerini sohbete çağırdığı toplantılar yaparmış. Bu toplantıların birinde, Kazılık Koca denilen bir bey, Bayındır Han’dan akın yapmak için izin istemiş. Bayındır Han da izin vermiş. Kazılık Koca yeni doğmuş oğlunu geride bırakarak, yararlı ihtiyarlarla beraber Karadeniz kenarındaki bir kaleye akına gitmiş. Kalenin Tekfuru, Kazılık Koca’yı yenmiş ve esir almış. On altı yıl esir kalmış. Bu esnada Kazılık Koca’nın oğlu Yigenek on altı yaşına gelmiş. Bayındır Han’a giderek babasını kurtarmaya gideceğini söylemiş ve izin almış. Yanına yirmi dört sancak beyini almış. Yola çıkmadan önce gördüğü rüyada Dede Korkut’tan öğütler almış. Yigenek, Allah’a sığınıp dualar ederek tekfuru yenmiş ve babasını kurtarmış.</w:t>
      </w:r>
      <w:bookmarkStart w:id="0" w:name="_GoBack"/>
      <w:bookmarkEnd w:id="0"/>
    </w:p>
    <w:sectPr w:rsidR="00A94D82" w:rsidRPr="00E811EF" w:rsidSect="00285075">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5"/>
    <w:rsid w:val="00285075"/>
    <w:rsid w:val="00A94D82"/>
    <w:rsid w:val="00E81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FDFF-BE30-47FC-8497-E557F60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Kaz%C4%B1l%C4%B1k-Koca-O%C4%9Flu-Yigenek.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2024-01-14T12:57:00Z</dcterms:created>
  <dcterms:modified xsi:type="dcterms:W3CDTF">2024-01-14T12:57:00Z</dcterms:modified>
</cp:coreProperties>
</file>